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ekton" w:cs="Tekton" w:eastAsia="Tekton" w:hAnsi="Tekton"/>
          <w:b w:val="1"/>
          <w:sz w:val="40"/>
          <w:szCs w:val="40"/>
          <w:u w:val="single"/>
        </w:rPr>
      </w:pPr>
      <w:r w:rsidDel="00000000" w:rsidR="00000000" w:rsidRPr="00000000">
        <w:rPr>
          <w:rFonts w:ascii="Tekton" w:cs="Tekton" w:eastAsia="Tekton" w:hAnsi="Tekton"/>
          <w:b w:val="1"/>
          <w:sz w:val="40"/>
          <w:szCs w:val="40"/>
          <w:u w:val="single"/>
          <w:rtl w:val="0"/>
        </w:rPr>
        <w:t xml:space="preserve">SPAY/NEUTER AGREEMENT</w:t>
      </w:r>
    </w:p>
    <w:p w:rsidR="00000000" w:rsidDel="00000000" w:rsidP="00000000" w:rsidRDefault="00000000" w:rsidRPr="00000000" w14:paraId="00000002">
      <w:pPr>
        <w:spacing w:after="240" w:before="24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agreement is made and entered into this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DAY MONTH, YEAR</w:t>
      </w:r>
      <w:r w:rsidDel="00000000" w:rsidR="00000000" w:rsidRPr="00000000">
        <w:rPr>
          <w:sz w:val="24"/>
          <w:szCs w:val="24"/>
          <w:rtl w:val="0"/>
        </w:rPr>
        <w:t xml:space="preserve">, by and between: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776.990036706869"/>
        <w:gridCol w:w="3583.0099632931306"/>
        <w:tblGridChange w:id="0">
          <w:tblGrid>
            <w:gridCol w:w="5776.990036706869"/>
            <w:gridCol w:w="3583.0099632931306"/>
          </w:tblGrid>
        </w:tblGridChange>
      </w:tblGrid>
      <w:tr>
        <w:trPr>
          <w:trHeight w:val="425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ind w:left="440" w:firstLine="0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Releasing Agency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New Adopter</w:t>
            </w:r>
          </w:p>
        </w:tc>
      </w:tr>
      <w:tr>
        <w:trPr>
          <w:trHeight w:val="425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ind w:left="440" w:firstLine="0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RESCUE NAME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ADOPTER NAME</w:t>
            </w:r>
          </w:p>
        </w:tc>
      </w:tr>
      <w:tr>
        <w:trPr>
          <w:trHeight w:val="425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ind w:left="440" w:firstLine="0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RESCUE ADDRESS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ADOPTER ADDRESS</w:t>
            </w:r>
          </w:p>
        </w:tc>
      </w:tr>
      <w:tr>
        <w:trPr>
          <w:trHeight w:val="425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ind w:left="440" w:firstLine="0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RESCUE CITY, STATE, ZIP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ADOPTER CITY, STATE, ZIP</w:t>
            </w:r>
          </w:p>
        </w:tc>
      </w:tr>
      <w:tr>
        <w:trPr>
          <w:trHeight w:val="425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ind w:left="440" w:firstLine="0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RESCUE PHONE NUMBER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ADOPTER PHONE NUMBER</w:t>
            </w:r>
          </w:p>
        </w:tc>
      </w:tr>
    </w:tbl>
    <w:p w:rsidR="00000000" w:rsidDel="00000000" w:rsidP="00000000" w:rsidRDefault="00000000" w:rsidRPr="00000000" w14:paraId="0000000D">
      <w:pPr>
        <w:spacing w:after="240" w:before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consideration of the adoption of this animal and in further consideration of mutual obligations herein, the releasing agency authorizes the adoption of the following animal to the new adopter:</w:t>
      </w:r>
    </w:p>
    <w:p w:rsidR="00000000" w:rsidDel="00000000" w:rsidP="00000000" w:rsidRDefault="00000000" w:rsidRPr="00000000" w14:paraId="0000000E">
      <w:pPr>
        <w:spacing w:after="240" w:before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Pig's Name ___________________________________________, age ________, sex _______</w:t>
      </w:r>
    </w:p>
    <w:p w:rsidR="00000000" w:rsidDel="00000000" w:rsidP="00000000" w:rsidRDefault="00000000" w:rsidRPr="00000000" w14:paraId="0000000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Permanent Identification or markings _______________________________________________</w:t>
      </w:r>
    </w:p>
    <w:p w:rsidR="00000000" w:rsidDel="00000000" w:rsidP="00000000" w:rsidRDefault="00000000" w:rsidRPr="00000000" w14:paraId="0000001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" w:before="20" w:line="240" w:lineRule="auto"/>
        <w:ind w:left="3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The releasing agency agrees to release the above-listed animal into the care of the new adopter </w:t>
      </w:r>
      <w:r w:rsidDel="00000000" w:rsidR="00000000" w:rsidRPr="00000000">
        <w:rPr>
          <w:sz w:val="24"/>
          <w:szCs w:val="24"/>
          <w:rtl w:val="0"/>
        </w:rPr>
        <w:t xml:space="preserve">and refund the new adopter's spay/neuter deposit in the amount of $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XXX.XX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provided that:</w:t>
      </w:r>
    </w:p>
    <w:p w:rsidR="00000000" w:rsidDel="00000000" w:rsidP="00000000" w:rsidRDefault="00000000" w:rsidRPr="00000000" w14:paraId="00000013">
      <w:pPr>
        <w:spacing w:after="20" w:before="20" w:line="240" w:lineRule="auto"/>
        <w:ind w:left="10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(1) The animal is altered by a licensed doctor of veterinary medicine by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(DATE)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pacing w:after="20" w:before="20" w:line="240" w:lineRule="auto"/>
        <w:ind w:left="10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(2) A written statement signed by the licensed doctor of veterinary medicine performing the spay/neuter that the animal has been altered by the stated date is given to the releasing agency.</w:t>
      </w:r>
    </w:p>
    <w:p w:rsidR="00000000" w:rsidDel="00000000" w:rsidP="00000000" w:rsidRDefault="00000000" w:rsidRPr="00000000" w14:paraId="00000015">
      <w:pPr>
        <w:spacing w:after="20" w:before="20" w:line="240" w:lineRule="auto"/>
        <w:ind w:left="10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" w:before="20" w:line="240" w:lineRule="auto"/>
        <w:ind w:left="3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The new adopter accepts the above-listed animal and agrees:</w:t>
      </w:r>
    </w:p>
    <w:p w:rsidR="00000000" w:rsidDel="00000000" w:rsidP="00000000" w:rsidRDefault="00000000" w:rsidRPr="00000000" w14:paraId="00000017">
      <w:pPr>
        <w:spacing w:after="20" w:before="20" w:line="240" w:lineRule="auto"/>
        <w:ind w:left="10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(1) To have the animal altered by a licensed doctor of veterinary medicine by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(DATE)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8">
      <w:pPr>
        <w:spacing w:after="20" w:before="20" w:line="240" w:lineRule="auto"/>
        <w:ind w:left="10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(2) To provide written evidence to the releasing agency from the licensed doctor of veterinary medicine performing the spay/neuter that the animal has been altered by the above date listed. This agreement shall be binding upon both the respective parties. </w:t>
      </w:r>
    </w:p>
    <w:p w:rsidR="00000000" w:rsidDel="00000000" w:rsidP="00000000" w:rsidRDefault="00000000" w:rsidRPr="00000000" w14:paraId="00000019">
      <w:pPr>
        <w:spacing w:after="240" w:before="240" w:line="240" w:lineRule="auto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 certify that I have read and understand the terms of this Spay/Neuter Agreement and agree to its terms and conditions. I acknowledge that failure to comply with these terms shall be considered a breach of contract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and may result in the return of the adopted pet to the Releasing Agency and may result in civil penalties.</w:t>
      </w:r>
    </w:p>
    <w:p w:rsidR="00000000" w:rsidDel="00000000" w:rsidP="00000000" w:rsidRDefault="00000000" w:rsidRPr="00000000" w14:paraId="0000001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       __________________</w:t>
      </w:r>
    </w:p>
    <w:p w:rsidR="00000000" w:rsidDel="00000000" w:rsidP="00000000" w:rsidRDefault="00000000" w:rsidRPr="00000000" w14:paraId="0000001C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New Adopter Signature</w:t>
        <w:tab/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1D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       __________________</w:t>
      </w:r>
    </w:p>
    <w:p w:rsidR="00000000" w:rsidDel="00000000" w:rsidP="00000000" w:rsidRDefault="00000000" w:rsidRPr="00000000" w14:paraId="0000001F">
      <w:pPr>
        <w:spacing w:line="24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Releasing Agency Signature</w:t>
        <w:tab/>
        <w:tab/>
        <w:tab/>
        <w:tab/>
        <w:tab/>
        <w:tab/>
        <w:tab/>
        <w:t xml:space="preserve">Date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ekto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